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417" w:rsidRDefault="00425081" w:rsidP="0005004B">
      <w:pPr>
        <w:pStyle w:val="Title"/>
        <w:spacing w:after="120"/>
      </w:pPr>
      <w:r>
        <w:t xml:space="preserve">Galileo Lesson - </w:t>
      </w:r>
      <w:r w:rsidR="00A07A19">
        <w:t>Sexual Diversity</w:t>
      </w:r>
    </w:p>
    <w:p w:rsidR="001C3451" w:rsidRDefault="001C3451" w:rsidP="008606C0">
      <w:pPr>
        <w:pStyle w:val="ListParagraph"/>
        <w:numPr>
          <w:ilvl w:val="0"/>
          <w:numId w:val="2"/>
        </w:numPr>
      </w:pPr>
      <w:r>
        <w:t xml:space="preserve">Open </w:t>
      </w:r>
      <w:proofErr w:type="spellStart"/>
      <w:r>
        <w:t>Prezi</w:t>
      </w:r>
      <w:proofErr w:type="spellEnd"/>
      <w:r>
        <w:t xml:space="preserve"> &amp; have Student Code of Conduct on hand for reference if necessary</w:t>
      </w:r>
    </w:p>
    <w:p w:rsidR="008606C0" w:rsidRDefault="008606C0" w:rsidP="008606C0">
      <w:pPr>
        <w:pStyle w:val="ListParagraph"/>
        <w:numPr>
          <w:ilvl w:val="0"/>
          <w:numId w:val="2"/>
        </w:numPr>
      </w:pPr>
      <w:r>
        <w:t>Intro guests – may or may not choose to intro their own story or sexual prefe</w:t>
      </w:r>
      <w:r w:rsidR="00DD5B6A">
        <w:t>re</w:t>
      </w:r>
      <w:r>
        <w:t>nce</w:t>
      </w:r>
    </w:p>
    <w:p w:rsidR="008606C0" w:rsidRDefault="008606C0" w:rsidP="008606C0">
      <w:pPr>
        <w:pStyle w:val="ListParagraph"/>
        <w:numPr>
          <w:ilvl w:val="0"/>
          <w:numId w:val="2"/>
        </w:numPr>
      </w:pPr>
      <w:r>
        <w:t>Normality – huge pressure to be normal. It can be distressing to be the odd one out.</w:t>
      </w:r>
    </w:p>
    <w:p w:rsidR="008606C0" w:rsidRDefault="008606C0" w:rsidP="008606C0">
      <w:pPr>
        <w:pStyle w:val="ListParagraph"/>
        <w:numPr>
          <w:ilvl w:val="0"/>
          <w:numId w:val="2"/>
        </w:numPr>
      </w:pPr>
      <w:r>
        <w:t>Question – what are some of the things we might do to make ourselves feel or appear more “normal”?</w:t>
      </w:r>
    </w:p>
    <w:p w:rsidR="001C3451" w:rsidRDefault="001C3451" w:rsidP="008606C0">
      <w:pPr>
        <w:pStyle w:val="ListParagraph"/>
        <w:numPr>
          <w:ilvl w:val="0"/>
          <w:numId w:val="2"/>
        </w:numPr>
      </w:pPr>
      <w:r>
        <w:t>Hear ideas from group</w:t>
      </w:r>
    </w:p>
    <w:p w:rsidR="008606C0" w:rsidRDefault="001C3451" w:rsidP="008606C0">
      <w:pPr>
        <w:pStyle w:val="ListParagraph"/>
        <w:numPr>
          <w:ilvl w:val="0"/>
          <w:numId w:val="2"/>
        </w:numPr>
      </w:pPr>
      <w:r>
        <w:t>Teacher suggestions:</w:t>
      </w:r>
    </w:p>
    <w:p w:rsidR="008606C0" w:rsidRDefault="008606C0" w:rsidP="008606C0">
      <w:pPr>
        <w:pStyle w:val="ListParagraph"/>
        <w:numPr>
          <w:ilvl w:val="1"/>
          <w:numId w:val="2"/>
        </w:numPr>
      </w:pPr>
      <w:r>
        <w:t>Take on what we think are “normal” attitudes, ways of dressing, music etc.</w:t>
      </w:r>
    </w:p>
    <w:p w:rsidR="008606C0" w:rsidRDefault="008606C0" w:rsidP="008606C0">
      <w:pPr>
        <w:pStyle w:val="ListParagraph"/>
        <w:numPr>
          <w:ilvl w:val="1"/>
          <w:numId w:val="2"/>
        </w:numPr>
      </w:pPr>
      <w:r>
        <w:t>Hide parts of ourselves that are different</w:t>
      </w:r>
    </w:p>
    <w:p w:rsidR="008606C0" w:rsidRPr="001C3451" w:rsidRDefault="008606C0" w:rsidP="008606C0">
      <w:pPr>
        <w:pStyle w:val="ListParagraph"/>
        <w:numPr>
          <w:ilvl w:val="1"/>
          <w:numId w:val="2"/>
        </w:numPr>
      </w:pPr>
      <w:r>
        <w:rPr>
          <w:i/>
        </w:rPr>
        <w:t>Make comments about how NOT-NORMAL others are to make us feel more normal</w:t>
      </w:r>
    </w:p>
    <w:p w:rsidR="001C3451" w:rsidRPr="004A1DD8" w:rsidRDefault="001C3451" w:rsidP="008606C0">
      <w:pPr>
        <w:pStyle w:val="ListParagraph"/>
        <w:numPr>
          <w:ilvl w:val="1"/>
          <w:numId w:val="2"/>
        </w:numPr>
      </w:pPr>
      <w:r>
        <w:t>This makes us feel normal but is very hurtful to others!</w:t>
      </w:r>
    </w:p>
    <w:p w:rsidR="004A1DD8" w:rsidRDefault="004A1DD8" w:rsidP="004A1DD8">
      <w:pPr>
        <w:pStyle w:val="ListParagraph"/>
        <w:numPr>
          <w:ilvl w:val="0"/>
          <w:numId w:val="2"/>
        </w:numPr>
      </w:pPr>
      <w:r>
        <w:t xml:space="preserve">Today speaking about sexual diversity – want to celebrate the idea that everyone is different – avoid </w:t>
      </w:r>
      <w:r w:rsidR="00CA4488">
        <w:t xml:space="preserve">noises or </w:t>
      </w:r>
      <w:r>
        <w:t>comments that pressure people to be normal</w:t>
      </w:r>
      <w:r w:rsidR="001C3451">
        <w:t xml:space="preserve"> or conform</w:t>
      </w:r>
    </w:p>
    <w:p w:rsidR="004A1DD8" w:rsidRDefault="004A1DD8" w:rsidP="004A1DD8">
      <w:pPr>
        <w:pStyle w:val="ListParagraph"/>
        <w:numPr>
          <w:ilvl w:val="0"/>
          <w:numId w:val="2"/>
        </w:numPr>
      </w:pPr>
      <w:r>
        <w:t xml:space="preserve">People may be uncomfortable, find this topic embarrassing, awkward or </w:t>
      </w:r>
      <w:proofErr w:type="gramStart"/>
      <w:r>
        <w:t>confusing</w:t>
      </w:r>
      <w:r w:rsidR="001C3451">
        <w:t xml:space="preserve">  that’s</w:t>
      </w:r>
      <w:proofErr w:type="gramEnd"/>
      <w:r w:rsidR="001C3451">
        <w:t xml:space="preserve"> ok.</w:t>
      </w:r>
    </w:p>
    <w:p w:rsidR="004A1DD8" w:rsidRDefault="00CA4488" w:rsidP="00CA4488">
      <w:pPr>
        <w:pStyle w:val="ListParagraph"/>
        <w:numPr>
          <w:ilvl w:val="0"/>
          <w:numId w:val="2"/>
        </w:numPr>
      </w:pPr>
      <w:r>
        <w:t xml:space="preserve">Therefore: </w:t>
      </w:r>
      <w:r w:rsidR="004A1DD8">
        <w:t>Need to be mature &amp; respectful (look like</w:t>
      </w:r>
      <w:proofErr w:type="gramStart"/>
      <w:r w:rsidR="004A1DD8">
        <w:t>?,</w:t>
      </w:r>
      <w:proofErr w:type="gramEnd"/>
      <w:r w:rsidR="004A1DD8">
        <w:t xml:space="preserve"> sound like?)</w:t>
      </w:r>
    </w:p>
    <w:p w:rsidR="001C3451" w:rsidRDefault="001C3451" w:rsidP="001C3451">
      <w:pPr>
        <w:pStyle w:val="ListParagraph"/>
        <w:numPr>
          <w:ilvl w:val="0"/>
          <w:numId w:val="2"/>
        </w:numPr>
      </w:pPr>
      <w:proofErr w:type="gramStart"/>
      <w:r>
        <w:t>GLBTI  What</w:t>
      </w:r>
      <w:proofErr w:type="gramEnd"/>
      <w:r>
        <w:t xml:space="preserve"> does it stand for?</w:t>
      </w:r>
    </w:p>
    <w:p w:rsidR="001C3451" w:rsidRDefault="001C3451" w:rsidP="001C3451">
      <w:pPr>
        <w:pStyle w:val="ListParagraph"/>
        <w:numPr>
          <w:ilvl w:val="1"/>
          <w:numId w:val="2"/>
        </w:numPr>
      </w:pPr>
      <w:r>
        <w:t>Groups discuss, report back, teacher clarifies any misunderstanding</w:t>
      </w:r>
    </w:p>
    <w:p w:rsidR="001C3451" w:rsidRDefault="001C3451" w:rsidP="001C3451">
      <w:pPr>
        <w:pStyle w:val="ListParagraph"/>
        <w:numPr>
          <w:ilvl w:val="0"/>
          <w:numId w:val="2"/>
        </w:numPr>
      </w:pPr>
      <w:r>
        <w:t>F</w:t>
      </w:r>
      <w:r w:rsidR="00CA4488">
        <w:t>eelings(Thoughts)</w:t>
      </w:r>
      <w:proofErr w:type="spellStart"/>
      <w:r>
        <w:t>B</w:t>
      </w:r>
      <w:r w:rsidR="00CA4488">
        <w:t>ehaviour</w:t>
      </w:r>
      <w:r>
        <w:t>I</w:t>
      </w:r>
      <w:r w:rsidR="00CA4488">
        <w:t>dentity</w:t>
      </w:r>
      <w:proofErr w:type="spellEnd"/>
      <w:r>
        <w:t xml:space="preserve"> model</w:t>
      </w:r>
    </w:p>
    <w:p w:rsidR="001C3451" w:rsidRDefault="001C3451" w:rsidP="001C3451">
      <w:pPr>
        <w:pStyle w:val="ListParagraph"/>
        <w:numPr>
          <w:ilvl w:val="1"/>
          <w:numId w:val="2"/>
        </w:numPr>
      </w:pPr>
      <w:r>
        <w:t>Sexuality is complex, give example</w:t>
      </w:r>
    </w:p>
    <w:p w:rsidR="00F50D99" w:rsidRDefault="002C68D6" w:rsidP="00F50D99">
      <w:pPr>
        <w:pStyle w:val="ListParagraph"/>
        <w:numPr>
          <w:ilvl w:val="0"/>
          <w:numId w:val="2"/>
        </w:numPr>
      </w:pPr>
      <w:r>
        <w:t>Question: Who here has gay friends?</w:t>
      </w:r>
    </w:p>
    <w:p w:rsidR="002C68D6" w:rsidRDefault="002C68D6" w:rsidP="00DD2B12">
      <w:pPr>
        <w:pStyle w:val="ListParagraph"/>
        <w:numPr>
          <w:ilvl w:val="0"/>
          <w:numId w:val="2"/>
        </w:numPr>
      </w:pPr>
      <w:r>
        <w:t>Stats</w:t>
      </w:r>
    </w:p>
    <w:p w:rsidR="002C68D6" w:rsidRDefault="002C68D6" w:rsidP="002C68D6">
      <w:pPr>
        <w:pStyle w:val="ListParagraph"/>
        <w:numPr>
          <w:ilvl w:val="1"/>
          <w:numId w:val="2"/>
        </w:numPr>
      </w:pPr>
      <w:r>
        <w:t>What’s 20% of 25?</w:t>
      </w:r>
    </w:p>
    <w:p w:rsidR="002C68D6" w:rsidRDefault="002C68D6" w:rsidP="002C68D6">
      <w:pPr>
        <w:pStyle w:val="ListParagraph"/>
        <w:numPr>
          <w:ilvl w:val="1"/>
          <w:numId w:val="2"/>
        </w:numPr>
      </w:pPr>
      <w:r>
        <w:t>One fifth = 5 people</w:t>
      </w:r>
      <w:r w:rsidR="00DD2B12">
        <w:t xml:space="preserve"> will not identify as heterosexual</w:t>
      </w:r>
    </w:p>
    <w:p w:rsidR="00370873" w:rsidRDefault="00DD2B12" w:rsidP="00DD2B12">
      <w:pPr>
        <w:pStyle w:val="ListParagraph"/>
        <w:numPr>
          <w:ilvl w:val="0"/>
          <w:numId w:val="2"/>
        </w:numPr>
      </w:pPr>
      <w:r>
        <w:t xml:space="preserve">So you all do, you may just not know it yet. </w:t>
      </w:r>
      <w:r w:rsidR="00370873">
        <w:t>They may not either.</w:t>
      </w:r>
    </w:p>
    <w:p w:rsidR="00DD2B12" w:rsidRDefault="00370873" w:rsidP="00DD2B12">
      <w:pPr>
        <w:pStyle w:val="ListParagraph"/>
        <w:numPr>
          <w:ilvl w:val="0"/>
          <w:numId w:val="2"/>
        </w:numPr>
      </w:pPr>
      <w:r>
        <w:t>Why not? Why might someone not know or not tell others that they aren’t heterosexual?</w:t>
      </w:r>
    </w:p>
    <w:p w:rsidR="00DD2B12" w:rsidRDefault="00037840" w:rsidP="00DD2B12">
      <w:pPr>
        <w:pStyle w:val="ListParagraph"/>
        <w:numPr>
          <w:ilvl w:val="0"/>
          <w:numId w:val="2"/>
        </w:numPr>
      </w:pPr>
      <w:r>
        <w:t>Table discussion: how might school life be different for LGBTI youth?</w:t>
      </w:r>
    </w:p>
    <w:p w:rsidR="00037840" w:rsidRDefault="00037840" w:rsidP="00037840">
      <w:pPr>
        <w:pStyle w:val="ListParagraph"/>
        <w:numPr>
          <w:ilvl w:val="1"/>
          <w:numId w:val="2"/>
        </w:numPr>
      </w:pPr>
      <w:r>
        <w:t>Report back</w:t>
      </w:r>
    </w:p>
    <w:p w:rsidR="001C6417" w:rsidRDefault="00037840" w:rsidP="00037840">
      <w:pPr>
        <w:pStyle w:val="ListParagraph"/>
        <w:numPr>
          <w:ilvl w:val="0"/>
          <w:numId w:val="2"/>
        </w:numPr>
      </w:pPr>
      <w:r>
        <w:t>Homophobic bullying/ “That’s so gay”</w:t>
      </w:r>
    </w:p>
    <w:p w:rsidR="001F7F0B" w:rsidRDefault="001F7F0B" w:rsidP="00757385">
      <w:pPr>
        <w:pStyle w:val="ListParagraph"/>
        <w:numPr>
          <w:ilvl w:val="1"/>
          <w:numId w:val="2"/>
        </w:numPr>
      </w:pPr>
      <w:r>
        <w:t xml:space="preserve">What would it mean to the </w:t>
      </w:r>
      <w:r w:rsidR="00CA4488">
        <w:t xml:space="preserve">good </w:t>
      </w:r>
      <w:r>
        <w:t>friend who you are working with?</w:t>
      </w:r>
    </w:p>
    <w:p w:rsidR="001F7F0B" w:rsidRDefault="001F7F0B" w:rsidP="00757385">
      <w:pPr>
        <w:pStyle w:val="ListParagraph"/>
        <w:numPr>
          <w:ilvl w:val="1"/>
          <w:numId w:val="2"/>
        </w:numPr>
      </w:pPr>
      <w:r>
        <w:t>What would it mean to the friend who you are working with who is questioning his/her sexuality?</w:t>
      </w:r>
    </w:p>
    <w:p w:rsidR="001F7F0B" w:rsidRDefault="001F7F0B" w:rsidP="00757385">
      <w:pPr>
        <w:pStyle w:val="ListParagraph"/>
        <w:numPr>
          <w:ilvl w:val="1"/>
          <w:numId w:val="2"/>
        </w:numPr>
      </w:pPr>
      <w:r>
        <w:t xml:space="preserve">What would it mean to the </w:t>
      </w:r>
      <w:r w:rsidR="00757385">
        <w:t>gay student who overhears your conversation?</w:t>
      </w:r>
    </w:p>
    <w:p w:rsidR="00C17257" w:rsidRDefault="00C17257" w:rsidP="00CA4488">
      <w:pPr>
        <w:pStyle w:val="ListParagraph"/>
        <w:numPr>
          <w:ilvl w:val="0"/>
          <w:numId w:val="2"/>
        </w:numPr>
      </w:pPr>
      <w:r>
        <w:t xml:space="preserve">Differentiate </w:t>
      </w:r>
      <w:r w:rsidRPr="00757385">
        <w:rPr>
          <w:i/>
        </w:rPr>
        <w:t>intentions</w:t>
      </w:r>
      <w:r>
        <w:t xml:space="preserve"> from </w:t>
      </w:r>
      <w:r w:rsidRPr="00757385">
        <w:rPr>
          <w:i/>
        </w:rPr>
        <w:t>effects</w:t>
      </w:r>
      <w:r w:rsidR="00757385">
        <w:rPr>
          <w:i/>
        </w:rPr>
        <w:t xml:space="preserve">: </w:t>
      </w:r>
      <w:r>
        <w:t>Message sent is not always message received</w:t>
      </w:r>
    </w:p>
    <w:p w:rsidR="006E42B5" w:rsidRDefault="00CA4488" w:rsidP="00037840">
      <w:pPr>
        <w:pStyle w:val="ListParagraph"/>
        <w:numPr>
          <w:ilvl w:val="0"/>
          <w:numId w:val="2"/>
        </w:numPr>
      </w:pPr>
      <w:r>
        <w:t xml:space="preserve">Question: </w:t>
      </w:r>
      <w:r w:rsidR="006E42B5">
        <w:t>Potential negative outcomes of u</w:t>
      </w:r>
      <w:r>
        <w:t>sing “gay” as a derogatory term?</w:t>
      </w:r>
    </w:p>
    <w:p w:rsidR="006E42B5" w:rsidRPr="00CA4488" w:rsidRDefault="006E42B5" w:rsidP="006E42B5">
      <w:pPr>
        <w:widowControl w:val="0"/>
        <w:numPr>
          <w:ilvl w:val="1"/>
          <w:numId w:val="2"/>
        </w:numPr>
        <w:tabs>
          <w:tab w:val="left" w:pos="220"/>
          <w:tab w:val="left" w:pos="720"/>
        </w:tabs>
        <w:autoSpaceDE w:val="0"/>
        <w:autoSpaceDN w:val="0"/>
        <w:adjustRightInd w:val="0"/>
        <w:spacing w:line="320" w:lineRule="atLeast"/>
        <w:rPr>
          <w:rFonts w:asciiTheme="majorHAnsi" w:hAnsiTheme="majorHAnsi" w:cstheme="majorHAnsi"/>
          <w:color w:val="262626"/>
        </w:rPr>
      </w:pPr>
      <w:r w:rsidRPr="00CA4488">
        <w:rPr>
          <w:rFonts w:asciiTheme="majorHAnsi" w:hAnsiTheme="majorHAnsi" w:cstheme="majorHAnsi"/>
          <w:color w:val="262626"/>
        </w:rPr>
        <w:t>Feel unsafe</w:t>
      </w:r>
    </w:p>
    <w:p w:rsidR="006E42B5" w:rsidRPr="00CA4488" w:rsidRDefault="006E42B5" w:rsidP="006E42B5">
      <w:pPr>
        <w:widowControl w:val="0"/>
        <w:numPr>
          <w:ilvl w:val="1"/>
          <w:numId w:val="2"/>
        </w:numPr>
        <w:tabs>
          <w:tab w:val="left" w:pos="220"/>
          <w:tab w:val="left" w:pos="720"/>
        </w:tabs>
        <w:autoSpaceDE w:val="0"/>
        <w:autoSpaceDN w:val="0"/>
        <w:adjustRightInd w:val="0"/>
        <w:spacing w:line="320" w:lineRule="atLeast"/>
        <w:rPr>
          <w:rFonts w:asciiTheme="majorHAnsi" w:hAnsiTheme="majorHAnsi" w:cstheme="majorHAnsi"/>
          <w:color w:val="262626"/>
        </w:rPr>
      </w:pPr>
      <w:r w:rsidRPr="00CA4488">
        <w:rPr>
          <w:rFonts w:asciiTheme="majorHAnsi" w:hAnsiTheme="majorHAnsi" w:cstheme="majorHAnsi"/>
          <w:color w:val="262626"/>
        </w:rPr>
        <w:t>Miss school</w:t>
      </w:r>
    </w:p>
    <w:p w:rsidR="006E42B5" w:rsidRPr="00CA4488" w:rsidRDefault="006E42B5" w:rsidP="006E42B5">
      <w:pPr>
        <w:widowControl w:val="0"/>
        <w:numPr>
          <w:ilvl w:val="1"/>
          <w:numId w:val="2"/>
        </w:numPr>
        <w:tabs>
          <w:tab w:val="left" w:pos="220"/>
          <w:tab w:val="left" w:pos="720"/>
        </w:tabs>
        <w:autoSpaceDE w:val="0"/>
        <w:autoSpaceDN w:val="0"/>
        <w:adjustRightInd w:val="0"/>
        <w:spacing w:line="320" w:lineRule="atLeast"/>
        <w:rPr>
          <w:rFonts w:asciiTheme="majorHAnsi" w:hAnsiTheme="majorHAnsi" w:cstheme="majorHAnsi"/>
          <w:color w:val="262626"/>
        </w:rPr>
      </w:pPr>
      <w:r w:rsidRPr="00CA4488">
        <w:rPr>
          <w:rFonts w:asciiTheme="majorHAnsi" w:hAnsiTheme="majorHAnsi" w:cstheme="majorHAnsi"/>
          <w:color w:val="262626"/>
        </w:rPr>
        <w:t>Receive lower grades</w:t>
      </w:r>
    </w:p>
    <w:p w:rsidR="006E42B5" w:rsidRPr="00CA4488" w:rsidRDefault="006E42B5" w:rsidP="006E42B5">
      <w:pPr>
        <w:widowControl w:val="0"/>
        <w:numPr>
          <w:ilvl w:val="1"/>
          <w:numId w:val="2"/>
        </w:numPr>
        <w:tabs>
          <w:tab w:val="left" w:pos="220"/>
          <w:tab w:val="left" w:pos="720"/>
        </w:tabs>
        <w:autoSpaceDE w:val="0"/>
        <w:autoSpaceDN w:val="0"/>
        <w:adjustRightInd w:val="0"/>
        <w:spacing w:line="320" w:lineRule="atLeast"/>
        <w:rPr>
          <w:rFonts w:asciiTheme="majorHAnsi" w:hAnsiTheme="majorHAnsi" w:cstheme="majorHAnsi"/>
          <w:color w:val="262626"/>
        </w:rPr>
      </w:pPr>
      <w:r w:rsidRPr="00CA4488">
        <w:rPr>
          <w:rFonts w:asciiTheme="majorHAnsi" w:hAnsiTheme="majorHAnsi" w:cstheme="majorHAnsi"/>
          <w:color w:val="262626"/>
        </w:rPr>
        <w:t>Suicidal thoughts</w:t>
      </w:r>
    </w:p>
    <w:p w:rsidR="006E42B5" w:rsidRPr="00CA4488" w:rsidRDefault="006E42B5" w:rsidP="006E42B5">
      <w:pPr>
        <w:pStyle w:val="ListParagraph"/>
        <w:numPr>
          <w:ilvl w:val="1"/>
          <w:numId w:val="2"/>
        </w:numPr>
        <w:rPr>
          <w:rFonts w:asciiTheme="majorHAnsi" w:hAnsiTheme="majorHAnsi" w:cstheme="majorHAnsi"/>
        </w:rPr>
      </w:pPr>
      <w:r w:rsidRPr="00CA4488">
        <w:rPr>
          <w:rFonts w:asciiTheme="majorHAnsi" w:hAnsiTheme="majorHAnsi" w:cstheme="majorHAnsi"/>
        </w:rPr>
        <w:t>Will not feel safe talking to you about their sexuality -  feel alone</w:t>
      </w:r>
    </w:p>
    <w:p w:rsidR="00900B3C" w:rsidRDefault="00900B3C" w:rsidP="00900B3C">
      <w:pPr>
        <w:pStyle w:val="ListParagraph"/>
        <w:numPr>
          <w:ilvl w:val="0"/>
          <w:numId w:val="2"/>
        </w:numPr>
      </w:pPr>
      <w:r>
        <w:t>Ways to support gay friends?</w:t>
      </w:r>
    </w:p>
    <w:p w:rsidR="00CA4488" w:rsidRDefault="00CA4488" w:rsidP="00CA4488">
      <w:pPr>
        <w:pStyle w:val="ListParagraph"/>
        <w:numPr>
          <w:ilvl w:val="1"/>
          <w:numId w:val="2"/>
        </w:numPr>
      </w:pPr>
      <w:r>
        <w:t>Don’t use labels which are derogatory</w:t>
      </w:r>
    </w:p>
    <w:p w:rsidR="0005004B" w:rsidRDefault="0005004B" w:rsidP="0005004B">
      <w:pPr>
        <w:pStyle w:val="ListParagraph"/>
        <w:numPr>
          <w:ilvl w:val="1"/>
          <w:numId w:val="2"/>
        </w:numPr>
      </w:pPr>
      <w:r>
        <w:t>Don’t tolerate use of derogatory labels within your friendship group</w:t>
      </w:r>
    </w:p>
    <w:p w:rsidR="0005004B" w:rsidRDefault="0005004B" w:rsidP="0005004B">
      <w:pPr>
        <w:pStyle w:val="ListParagraph"/>
        <w:numPr>
          <w:ilvl w:val="1"/>
          <w:numId w:val="2"/>
        </w:numPr>
      </w:pPr>
      <w:r>
        <w:t>Make sure your friends know that they can count on your support if they are unsure about their sexuality or need to talk about it.</w:t>
      </w:r>
    </w:p>
    <w:p w:rsidR="00B5247F" w:rsidRDefault="00B5247F" w:rsidP="00FD60CE">
      <w:pPr>
        <w:pStyle w:val="Heading1"/>
        <w:spacing w:before="120"/>
      </w:pPr>
      <w:r>
        <w:lastRenderedPageBreak/>
        <w:t>Feedback</w:t>
      </w:r>
    </w:p>
    <w:p w:rsidR="00B5247F" w:rsidRDefault="00B5247F" w:rsidP="00B5247F">
      <w:pPr>
        <w:pStyle w:val="ListParagraph"/>
        <w:numPr>
          <w:ilvl w:val="0"/>
          <w:numId w:val="3"/>
        </w:numPr>
      </w:pPr>
      <w:r>
        <w:t>Everyone gets one post-it square</w:t>
      </w:r>
    </w:p>
    <w:p w:rsidR="00B5247F" w:rsidRDefault="00B5247F" w:rsidP="00B5247F">
      <w:pPr>
        <w:pStyle w:val="ListParagraph"/>
        <w:numPr>
          <w:ilvl w:val="0"/>
          <w:numId w:val="3"/>
        </w:numPr>
      </w:pPr>
      <w:r>
        <w:t>Everyone must write on their square</w:t>
      </w:r>
      <w:r w:rsidR="00531059">
        <w:t>, fold it</w:t>
      </w:r>
      <w:r>
        <w:t xml:space="preserve"> and post it in the box</w:t>
      </w:r>
    </w:p>
    <w:p w:rsidR="00B5247F" w:rsidRDefault="00531059" w:rsidP="00B5247F">
      <w:pPr>
        <w:pStyle w:val="ListParagraph"/>
        <w:numPr>
          <w:ilvl w:val="0"/>
          <w:numId w:val="3"/>
        </w:numPr>
      </w:pPr>
      <w:r>
        <w:t xml:space="preserve">Private &amp; </w:t>
      </w:r>
      <w:r w:rsidR="00B5247F">
        <w:t>Anonymous – no names</w:t>
      </w:r>
      <w:r>
        <w:t>, do not look at anyone else’s</w:t>
      </w:r>
    </w:p>
    <w:p w:rsidR="00B5247F" w:rsidRDefault="00B5247F" w:rsidP="00B5247F">
      <w:pPr>
        <w:pStyle w:val="ListParagraph"/>
        <w:numPr>
          <w:ilvl w:val="0"/>
          <w:numId w:val="3"/>
        </w:numPr>
      </w:pPr>
      <w:r>
        <w:t>Write down any comments or reflections you have:</w:t>
      </w:r>
    </w:p>
    <w:p w:rsidR="00B5247F" w:rsidRDefault="00B5247F" w:rsidP="00B5247F">
      <w:pPr>
        <w:pStyle w:val="ListParagraph"/>
        <w:numPr>
          <w:ilvl w:val="1"/>
          <w:numId w:val="3"/>
        </w:numPr>
      </w:pPr>
      <w:r>
        <w:t>What you thought of this session – positive or negative</w:t>
      </w:r>
    </w:p>
    <w:p w:rsidR="00B5247F" w:rsidRDefault="00B5247F" w:rsidP="00B5247F">
      <w:pPr>
        <w:pStyle w:val="ListParagraph"/>
        <w:numPr>
          <w:ilvl w:val="1"/>
          <w:numId w:val="3"/>
        </w:numPr>
      </w:pPr>
      <w:r>
        <w:t>Anything you wanted to say but didn’t feel comfortable saying to the whole class</w:t>
      </w:r>
    </w:p>
    <w:p w:rsidR="00B5247F" w:rsidRPr="00B5247F" w:rsidRDefault="00B5247F" w:rsidP="00B5247F">
      <w:pPr>
        <w:pStyle w:val="ListParagraph"/>
        <w:numPr>
          <w:ilvl w:val="1"/>
          <w:numId w:val="3"/>
        </w:numPr>
      </w:pPr>
      <w:r>
        <w:t>Any other feedback you have</w:t>
      </w:r>
    </w:p>
    <w:p w:rsidR="001C6417" w:rsidRDefault="001C6417" w:rsidP="00FD60CE">
      <w:pPr>
        <w:pStyle w:val="Heading1"/>
        <w:spacing w:before="120"/>
      </w:pPr>
      <w:r>
        <w:t>Sexuality Continuum</w:t>
      </w:r>
    </w:p>
    <w:p w:rsidR="001C6417" w:rsidRDefault="001C6417"/>
    <w:p w:rsidR="001C6417" w:rsidRDefault="001C6417"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Explain to students:</w:t>
      </w:r>
    </w:p>
    <w:p w:rsidR="001C6417" w:rsidRDefault="001C6417"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p w:rsidR="00A07A19" w:rsidRDefault="001C6417"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0"/>
          <w:szCs w:val="20"/>
        </w:rPr>
      </w:pPr>
      <w:r>
        <w:rPr>
          <w:rFonts w:ascii="Arial" w:hAnsi="Arial" w:cs="Arial"/>
          <w:i/>
          <w:iCs/>
          <w:color w:val="000000"/>
          <w:sz w:val="20"/>
          <w:szCs w:val="20"/>
        </w:rPr>
        <w:t xml:space="preserve">‘Sometimes people think in terms of opposites. This is called </w:t>
      </w:r>
      <w:r>
        <w:rPr>
          <w:rFonts w:ascii="Arial" w:hAnsi="Arial" w:cs="Arial"/>
          <w:b/>
          <w:bCs/>
          <w:i/>
          <w:iCs/>
          <w:color w:val="000000"/>
          <w:sz w:val="20"/>
          <w:szCs w:val="20"/>
        </w:rPr>
        <w:t>binary thinking</w:t>
      </w:r>
      <w:r>
        <w:rPr>
          <w:rFonts w:ascii="Arial" w:hAnsi="Arial" w:cs="Arial"/>
          <w:i/>
          <w:iCs/>
          <w:color w:val="000000"/>
          <w:sz w:val="20"/>
          <w:szCs w:val="20"/>
        </w:rPr>
        <w:t xml:space="preserve">. For example, people might say that the temperature is either hot or cold or the weather is either dry or wet rather than really thinking about the specific situation. </w:t>
      </w:r>
    </w:p>
    <w:p w:rsidR="00A07A19" w:rsidRDefault="00A07A19"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0"/>
          <w:szCs w:val="20"/>
        </w:rPr>
      </w:pPr>
    </w:p>
    <w:p w:rsidR="00A07A19" w:rsidRPr="008F1180" w:rsidRDefault="00A07A19" w:rsidP="008F1180">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0"/>
          <w:szCs w:val="20"/>
        </w:rPr>
      </w:pPr>
      <w:r w:rsidRPr="008F1180">
        <w:rPr>
          <w:rFonts w:ascii="Arial" w:hAnsi="Arial" w:cs="Arial"/>
          <w:i/>
          <w:iCs/>
          <w:color w:val="000000"/>
          <w:sz w:val="20"/>
          <w:szCs w:val="20"/>
        </w:rPr>
        <w:t xml:space="preserve">How do we think about temperature in a </w:t>
      </w:r>
      <w:r w:rsidRPr="008F1180">
        <w:rPr>
          <w:rFonts w:ascii="Arial" w:hAnsi="Arial" w:cs="Arial"/>
          <w:b/>
          <w:i/>
          <w:iCs/>
          <w:color w:val="000000"/>
          <w:sz w:val="20"/>
          <w:szCs w:val="20"/>
        </w:rPr>
        <w:t>non-binary</w:t>
      </w:r>
      <w:r w:rsidRPr="008F1180">
        <w:rPr>
          <w:rFonts w:ascii="Arial" w:hAnsi="Arial" w:cs="Arial"/>
          <w:i/>
          <w:iCs/>
          <w:color w:val="000000"/>
          <w:sz w:val="20"/>
          <w:szCs w:val="20"/>
        </w:rPr>
        <w:t xml:space="preserve"> way? (i.e. use degrees Celsius)</w:t>
      </w:r>
    </w:p>
    <w:p w:rsidR="00A07A19" w:rsidRDefault="00A07A19"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0"/>
          <w:szCs w:val="20"/>
        </w:rPr>
      </w:pPr>
    </w:p>
    <w:p w:rsidR="001C6417" w:rsidRDefault="001C6417"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20"/>
          <w:szCs w:val="20"/>
        </w:rPr>
      </w:pPr>
      <w:r>
        <w:rPr>
          <w:rFonts w:ascii="Arial" w:hAnsi="Arial" w:cs="Arial"/>
          <w:i/>
          <w:iCs/>
          <w:color w:val="000000"/>
          <w:sz w:val="20"/>
          <w:szCs w:val="20"/>
        </w:rPr>
        <w:t>In most cases where the concept is simple, like the temperature or weather, this is not a problem because it doesn’t affect anyone else. For more complex concepts, like sexuality, binary thinking is not very useful.’</w:t>
      </w:r>
    </w:p>
    <w:p w:rsidR="001C6417" w:rsidRDefault="001C6417"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p w:rsidR="001C6417" w:rsidRDefault="001C6417" w:rsidP="001C6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0"/>
          <w:szCs w:val="20"/>
        </w:rPr>
      </w:pPr>
      <w:r>
        <w:rPr>
          <w:rFonts w:ascii="Arial" w:hAnsi="Arial" w:cs="Arial"/>
          <w:color w:val="000000"/>
          <w:sz w:val="20"/>
          <w:szCs w:val="20"/>
        </w:rPr>
        <w:t xml:space="preserve">Ask students: </w:t>
      </w:r>
      <w:r>
        <w:rPr>
          <w:rFonts w:ascii="Helvetica" w:hAnsi="Helvetica" w:cs="Helvetica"/>
          <w:color w:val="000000"/>
          <w:sz w:val="20"/>
          <w:szCs w:val="20"/>
        </w:rPr>
        <w:tab/>
      </w:r>
    </w:p>
    <w:p w:rsidR="001C6417" w:rsidRPr="008F1180" w:rsidRDefault="001C6417" w:rsidP="001C6417">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0"/>
          <w:szCs w:val="20"/>
        </w:rPr>
      </w:pPr>
      <w:r w:rsidRPr="008F1180">
        <w:rPr>
          <w:rFonts w:ascii="Arial" w:hAnsi="Arial" w:cs="Arial"/>
          <w:color w:val="000000"/>
          <w:sz w:val="20"/>
          <w:szCs w:val="20"/>
        </w:rPr>
        <w:t xml:space="preserve">How would binary thinking define sexuality? How might someone think in terms of opposites? </w:t>
      </w:r>
      <w:proofErr w:type="spellStart"/>
      <w:r w:rsidRPr="008F1180">
        <w:rPr>
          <w:rFonts w:ascii="Arial" w:hAnsi="Arial" w:cs="Arial"/>
          <w:color w:val="000000"/>
          <w:sz w:val="20"/>
          <w:szCs w:val="20"/>
        </w:rPr>
        <w:t>e.g.Straight</w:t>
      </w:r>
      <w:proofErr w:type="spellEnd"/>
      <w:r w:rsidRPr="008F1180">
        <w:rPr>
          <w:rFonts w:ascii="Arial" w:hAnsi="Arial" w:cs="Arial"/>
          <w:color w:val="000000"/>
          <w:sz w:val="20"/>
          <w:szCs w:val="20"/>
        </w:rPr>
        <w:t xml:space="preserve">, Gay. </w:t>
      </w:r>
    </w:p>
    <w:p w:rsidR="00A07A19" w:rsidRPr="008F1180" w:rsidRDefault="001C6417" w:rsidP="001C6417">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8F1180">
        <w:rPr>
          <w:rFonts w:ascii="Arial" w:hAnsi="Arial" w:cs="Arial"/>
          <w:color w:val="000000"/>
          <w:sz w:val="20"/>
          <w:szCs w:val="20"/>
        </w:rPr>
        <w:t>Why is this not useful when determining someone’s sexuality? e.g. not everyone fits into these labels</w:t>
      </w:r>
    </w:p>
    <w:p w:rsidR="001C6417" w:rsidRPr="008F1180" w:rsidRDefault="00A07A19" w:rsidP="008F1180">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8F1180">
        <w:rPr>
          <w:rFonts w:ascii="Arial" w:hAnsi="Arial" w:cs="Arial"/>
          <w:color w:val="000000"/>
          <w:sz w:val="20"/>
          <w:szCs w:val="20"/>
        </w:rPr>
        <w:t>How could we think about sexuality in a non-binary way?</w:t>
      </w:r>
    </w:p>
    <w:p w:rsidR="001C6417" w:rsidRDefault="001C6417" w:rsidP="00FD60CE">
      <w:pPr>
        <w:pStyle w:val="Heading1"/>
        <w:spacing w:before="120"/>
      </w:pPr>
      <w:r>
        <w:t>Damaging language</w:t>
      </w:r>
    </w:p>
    <w:p w:rsidR="001C6417" w:rsidRPr="00FD60CE" w:rsidRDefault="001C6417" w:rsidP="001C6417">
      <w:pPr>
        <w:widowControl w:val="0"/>
        <w:autoSpaceDE w:val="0"/>
        <w:autoSpaceDN w:val="0"/>
        <w:adjustRightInd w:val="0"/>
        <w:spacing w:after="240" w:line="320" w:lineRule="atLeast"/>
        <w:rPr>
          <w:rFonts w:asciiTheme="majorHAnsi" w:hAnsiTheme="majorHAnsi" w:cstheme="majorHAnsi"/>
          <w:color w:val="262626"/>
        </w:rPr>
      </w:pPr>
      <w:r w:rsidRPr="00FD60CE">
        <w:rPr>
          <w:rFonts w:asciiTheme="majorHAnsi" w:hAnsiTheme="majorHAnsi" w:cstheme="majorHAnsi"/>
          <w:color w:val="262626"/>
        </w:rPr>
        <w:t xml:space="preserve">The rate at which students use and hear negative language about lesbian, gay, bisexual or transgender (LGBT) people is huge. Over half of all students report hearing homophobic remarks often at </w:t>
      </w:r>
      <w:proofErr w:type="spellStart"/>
      <w:r w:rsidRPr="00FD60CE">
        <w:rPr>
          <w:rFonts w:asciiTheme="majorHAnsi" w:hAnsiTheme="majorHAnsi" w:cstheme="majorHAnsi"/>
          <w:color w:val="262626"/>
        </w:rPr>
        <w:t>school.The</w:t>
      </w:r>
      <w:proofErr w:type="spellEnd"/>
      <w:r w:rsidRPr="00FD60CE">
        <w:rPr>
          <w:rFonts w:asciiTheme="majorHAnsi" w:hAnsiTheme="majorHAnsi" w:cstheme="majorHAnsi"/>
          <w:color w:val="262626"/>
        </w:rPr>
        <w:t xml:space="preserve"> common use of anti-LGBT language is directly related to an even bigger problem – the bullying and harassment of LGBT students.</w:t>
      </w:r>
    </w:p>
    <w:p w:rsidR="001C6417" w:rsidRPr="00FD60CE" w:rsidRDefault="001C6417" w:rsidP="001C6417">
      <w:pPr>
        <w:widowControl w:val="0"/>
        <w:autoSpaceDE w:val="0"/>
        <w:autoSpaceDN w:val="0"/>
        <w:adjustRightInd w:val="0"/>
        <w:spacing w:after="240" w:line="320" w:lineRule="atLeast"/>
        <w:rPr>
          <w:rFonts w:asciiTheme="majorHAnsi" w:hAnsiTheme="majorHAnsi" w:cstheme="majorHAnsi"/>
          <w:color w:val="262626"/>
        </w:rPr>
      </w:pPr>
      <w:r w:rsidRPr="00FD60CE">
        <w:rPr>
          <w:rFonts w:asciiTheme="majorHAnsi" w:hAnsiTheme="majorHAnsi" w:cstheme="majorHAnsi"/>
          <w:color w:val="262626"/>
        </w:rPr>
        <w:t>9 out of 10 LGBT students report being harassed at school in the last year. Over one-third of LGBT students have been physically assaulted at school because of their sexual orientation or gender identity/expression.</w:t>
      </w:r>
    </w:p>
    <w:p w:rsidR="001C6417" w:rsidRPr="00FD60CE" w:rsidRDefault="001C6417" w:rsidP="001C6417">
      <w:pPr>
        <w:widowControl w:val="0"/>
        <w:autoSpaceDE w:val="0"/>
        <w:autoSpaceDN w:val="0"/>
        <w:adjustRightInd w:val="0"/>
        <w:spacing w:after="240" w:line="320" w:lineRule="atLeast"/>
        <w:rPr>
          <w:rFonts w:asciiTheme="majorHAnsi" w:hAnsiTheme="majorHAnsi" w:cstheme="majorHAnsi"/>
          <w:color w:val="262626"/>
        </w:rPr>
      </w:pPr>
      <w:r w:rsidRPr="00FD60CE">
        <w:rPr>
          <w:rFonts w:asciiTheme="majorHAnsi" w:hAnsiTheme="majorHAnsi" w:cstheme="majorHAnsi"/>
          <w:color w:val="262626"/>
        </w:rPr>
        <w:t>Such frequent harassment results in LGBT students being more likely than others to:</w:t>
      </w:r>
    </w:p>
    <w:p w:rsidR="001C6417" w:rsidRPr="00FD60CE" w:rsidRDefault="001C6417" w:rsidP="001C6417">
      <w:pPr>
        <w:widowControl w:val="0"/>
        <w:numPr>
          <w:ilvl w:val="0"/>
          <w:numId w:val="1"/>
        </w:numPr>
        <w:tabs>
          <w:tab w:val="left" w:pos="220"/>
          <w:tab w:val="left" w:pos="720"/>
        </w:tabs>
        <w:autoSpaceDE w:val="0"/>
        <w:autoSpaceDN w:val="0"/>
        <w:adjustRightInd w:val="0"/>
        <w:spacing w:line="320" w:lineRule="atLeast"/>
        <w:ind w:hanging="720"/>
        <w:rPr>
          <w:rFonts w:asciiTheme="majorHAnsi" w:hAnsiTheme="majorHAnsi" w:cstheme="majorHAnsi"/>
          <w:color w:val="262626"/>
        </w:rPr>
      </w:pPr>
      <w:r w:rsidRPr="00FD60CE">
        <w:rPr>
          <w:rFonts w:asciiTheme="majorHAnsi" w:hAnsiTheme="majorHAnsi" w:cstheme="majorHAnsi"/>
          <w:color w:val="262626"/>
        </w:rPr>
        <w:t>Feel unsafe</w:t>
      </w:r>
    </w:p>
    <w:p w:rsidR="001C6417" w:rsidRPr="00FD60CE" w:rsidRDefault="001C6417" w:rsidP="001C6417">
      <w:pPr>
        <w:widowControl w:val="0"/>
        <w:numPr>
          <w:ilvl w:val="0"/>
          <w:numId w:val="1"/>
        </w:numPr>
        <w:tabs>
          <w:tab w:val="left" w:pos="220"/>
          <w:tab w:val="left" w:pos="720"/>
        </w:tabs>
        <w:autoSpaceDE w:val="0"/>
        <w:autoSpaceDN w:val="0"/>
        <w:adjustRightInd w:val="0"/>
        <w:spacing w:line="320" w:lineRule="atLeast"/>
        <w:ind w:hanging="720"/>
        <w:rPr>
          <w:rFonts w:asciiTheme="majorHAnsi" w:hAnsiTheme="majorHAnsi" w:cstheme="majorHAnsi"/>
          <w:color w:val="262626"/>
        </w:rPr>
      </w:pPr>
      <w:r w:rsidRPr="00FD60CE">
        <w:rPr>
          <w:rFonts w:asciiTheme="majorHAnsi" w:hAnsiTheme="majorHAnsi" w:cstheme="majorHAnsi"/>
          <w:color w:val="262626"/>
        </w:rPr>
        <w:t>Miss school</w:t>
      </w:r>
    </w:p>
    <w:p w:rsidR="001C6417" w:rsidRPr="00FD60CE" w:rsidRDefault="001C6417" w:rsidP="001C6417">
      <w:pPr>
        <w:widowControl w:val="0"/>
        <w:numPr>
          <w:ilvl w:val="0"/>
          <w:numId w:val="1"/>
        </w:numPr>
        <w:tabs>
          <w:tab w:val="left" w:pos="220"/>
          <w:tab w:val="left" w:pos="720"/>
        </w:tabs>
        <w:autoSpaceDE w:val="0"/>
        <w:autoSpaceDN w:val="0"/>
        <w:adjustRightInd w:val="0"/>
        <w:spacing w:line="320" w:lineRule="atLeast"/>
        <w:ind w:hanging="720"/>
        <w:rPr>
          <w:rFonts w:asciiTheme="majorHAnsi" w:hAnsiTheme="majorHAnsi" w:cstheme="majorHAnsi"/>
          <w:color w:val="262626"/>
        </w:rPr>
      </w:pPr>
      <w:r w:rsidRPr="00FD60CE">
        <w:rPr>
          <w:rFonts w:asciiTheme="majorHAnsi" w:hAnsiTheme="majorHAnsi" w:cstheme="majorHAnsi"/>
          <w:color w:val="262626"/>
        </w:rPr>
        <w:t>Receive lower grades</w:t>
      </w:r>
    </w:p>
    <w:p w:rsidR="00874C5D" w:rsidRPr="00FD60CE" w:rsidRDefault="001C6417" w:rsidP="001C6417">
      <w:pPr>
        <w:widowControl w:val="0"/>
        <w:numPr>
          <w:ilvl w:val="0"/>
          <w:numId w:val="1"/>
        </w:numPr>
        <w:tabs>
          <w:tab w:val="left" w:pos="220"/>
          <w:tab w:val="left" w:pos="720"/>
        </w:tabs>
        <w:autoSpaceDE w:val="0"/>
        <w:autoSpaceDN w:val="0"/>
        <w:adjustRightInd w:val="0"/>
        <w:spacing w:line="320" w:lineRule="atLeast"/>
        <w:ind w:hanging="720"/>
        <w:rPr>
          <w:rFonts w:asciiTheme="majorHAnsi" w:hAnsiTheme="majorHAnsi" w:cstheme="majorHAnsi"/>
          <w:color w:val="262626"/>
        </w:rPr>
      </w:pPr>
      <w:r w:rsidRPr="00FD60CE">
        <w:rPr>
          <w:rFonts w:asciiTheme="majorHAnsi" w:hAnsiTheme="majorHAnsi" w:cstheme="majorHAnsi"/>
          <w:color w:val="262626"/>
        </w:rPr>
        <w:t>Not attend college</w:t>
      </w:r>
    </w:p>
    <w:p w:rsidR="001C6417" w:rsidRPr="00FD60CE" w:rsidRDefault="001C6417" w:rsidP="00C17257">
      <w:pPr>
        <w:widowControl w:val="0"/>
        <w:tabs>
          <w:tab w:val="left" w:pos="220"/>
          <w:tab w:val="left" w:pos="720"/>
        </w:tabs>
        <w:autoSpaceDE w:val="0"/>
        <w:autoSpaceDN w:val="0"/>
        <w:adjustRightInd w:val="0"/>
        <w:spacing w:line="320" w:lineRule="atLeast"/>
        <w:ind w:left="720"/>
        <w:rPr>
          <w:rFonts w:asciiTheme="majorHAnsi" w:hAnsiTheme="majorHAnsi" w:cstheme="majorHAnsi"/>
          <w:color w:val="262626"/>
        </w:rPr>
      </w:pPr>
    </w:p>
    <w:p w:rsidR="00FD60CE" w:rsidRPr="00FD60CE" w:rsidRDefault="001C6417" w:rsidP="00FD60CE">
      <w:pPr>
        <w:widowControl w:val="0"/>
        <w:autoSpaceDE w:val="0"/>
        <w:autoSpaceDN w:val="0"/>
        <w:adjustRightInd w:val="0"/>
        <w:spacing w:after="240" w:line="320" w:lineRule="atLeast"/>
        <w:rPr>
          <w:rFonts w:asciiTheme="majorHAnsi" w:hAnsiTheme="majorHAnsi" w:cstheme="majorHAnsi"/>
          <w:color w:val="262626"/>
        </w:rPr>
      </w:pPr>
      <w:r w:rsidRPr="00FD60CE">
        <w:rPr>
          <w:rFonts w:asciiTheme="majorHAnsi" w:hAnsiTheme="majorHAnsi" w:cstheme="majorHAnsi"/>
          <w:color w:val="262626"/>
        </w:rPr>
        <w:t>Creating a safe environment for all students - LGBT and straight alike - begins with one simple act: thinking before you speak.</w:t>
      </w:r>
    </w:p>
    <w:p w:rsidR="001C6417" w:rsidRPr="00FD60CE" w:rsidRDefault="001C6417" w:rsidP="00FD60CE">
      <w:pPr>
        <w:widowControl w:val="0"/>
        <w:autoSpaceDE w:val="0"/>
        <w:autoSpaceDN w:val="0"/>
        <w:adjustRightInd w:val="0"/>
        <w:spacing w:after="240" w:line="320" w:lineRule="atLeast"/>
        <w:rPr>
          <w:rFonts w:asciiTheme="majorHAnsi" w:hAnsiTheme="majorHAnsi" w:cstheme="majorHAnsi"/>
          <w:color w:val="000000"/>
          <w:sz w:val="20"/>
          <w:szCs w:val="20"/>
        </w:rPr>
      </w:pPr>
      <w:r w:rsidRPr="00FD60CE">
        <w:rPr>
          <w:rFonts w:asciiTheme="majorHAnsi" w:hAnsiTheme="majorHAnsi" w:cstheme="majorHAnsi"/>
          <w:color w:val="262626"/>
        </w:rPr>
        <w:t>A lot of anti-LGBT language is said carelessly, and isn’t intended as negative or hurtful. Understand what you’re saying, and think about the potential consequences of the words you choose.</w:t>
      </w:r>
    </w:p>
    <w:sectPr w:rsidR="001C6417" w:rsidRPr="00FD60CE" w:rsidSect="0005004B">
      <w:pgSz w:w="11900" w:h="16840"/>
      <w:pgMar w:top="1361" w:right="1077" w:bottom="1361" w:left="1077"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034303"/>
    <w:multiLevelType w:val="hybridMultilevel"/>
    <w:tmpl w:val="016E1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C557DC"/>
    <w:multiLevelType w:val="hybridMultilevel"/>
    <w:tmpl w:val="D02007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CA4C24"/>
    <w:multiLevelType w:val="hybridMultilevel"/>
    <w:tmpl w:val="82BE17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0E57C9A"/>
    <w:multiLevelType w:val="hybridMultilevel"/>
    <w:tmpl w:val="E0E2F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1C6417"/>
    <w:rsid w:val="00037840"/>
    <w:rsid w:val="0005004B"/>
    <w:rsid w:val="001C3451"/>
    <w:rsid w:val="001C6417"/>
    <w:rsid w:val="001E5503"/>
    <w:rsid w:val="001F7F0B"/>
    <w:rsid w:val="002A0EA9"/>
    <w:rsid w:val="002C68D6"/>
    <w:rsid w:val="00370873"/>
    <w:rsid w:val="00425081"/>
    <w:rsid w:val="004A1DD8"/>
    <w:rsid w:val="00531059"/>
    <w:rsid w:val="00577AB6"/>
    <w:rsid w:val="006E42B5"/>
    <w:rsid w:val="0074338A"/>
    <w:rsid w:val="00757385"/>
    <w:rsid w:val="008606C0"/>
    <w:rsid w:val="00874C5D"/>
    <w:rsid w:val="00895142"/>
    <w:rsid w:val="008F1180"/>
    <w:rsid w:val="00900B3C"/>
    <w:rsid w:val="00A07A19"/>
    <w:rsid w:val="00B5247F"/>
    <w:rsid w:val="00C17257"/>
    <w:rsid w:val="00C36031"/>
    <w:rsid w:val="00CA4488"/>
    <w:rsid w:val="00DD2B12"/>
    <w:rsid w:val="00DD5B6A"/>
    <w:rsid w:val="00F50D99"/>
    <w:rsid w:val="00FD60CE"/>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053"/>
  </w:style>
  <w:style w:type="paragraph" w:styleId="Heading1">
    <w:name w:val="heading 1"/>
    <w:basedOn w:val="Normal"/>
    <w:next w:val="Normal"/>
    <w:link w:val="Heading1Char"/>
    <w:uiPriority w:val="9"/>
    <w:qFormat/>
    <w:rsid w:val="00B524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7A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07A1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606C0"/>
    <w:pPr>
      <w:ind w:left="720"/>
      <w:contextualSpacing/>
    </w:pPr>
  </w:style>
  <w:style w:type="character" w:customStyle="1" w:styleId="Heading1Char">
    <w:name w:val="Heading 1 Char"/>
    <w:basedOn w:val="DefaultParagraphFont"/>
    <w:link w:val="Heading1"/>
    <w:uiPriority w:val="9"/>
    <w:rsid w:val="00B5247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DEECD</dc:creator>
  <cp:keywords/>
  <cp:lastModifiedBy>Education</cp:lastModifiedBy>
  <cp:revision>22</cp:revision>
  <cp:lastPrinted>2011-03-24T21:25:00Z</cp:lastPrinted>
  <dcterms:created xsi:type="dcterms:W3CDTF">2011-03-24T00:01:00Z</dcterms:created>
  <dcterms:modified xsi:type="dcterms:W3CDTF">2011-03-24T21:25:00Z</dcterms:modified>
</cp:coreProperties>
</file>